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AC36" w14:textId="181A29B5" w:rsidR="0045661B" w:rsidRPr="00521754" w:rsidRDefault="0045661B" w:rsidP="007A6C4D">
      <w:pPr>
        <w:rPr>
          <w:rFonts w:ascii="Raleway" w:hAnsi="Raleway"/>
          <w:b/>
          <w:sz w:val="40"/>
          <w:szCs w:val="40"/>
        </w:rPr>
      </w:pPr>
      <w:r w:rsidRPr="00521754">
        <w:rPr>
          <w:rFonts w:ascii="Raleway" w:hAnsi="Raleway"/>
          <w:b/>
          <w:sz w:val="40"/>
          <w:szCs w:val="40"/>
        </w:rPr>
        <w:t>Assessment and Data Domain</w:t>
      </w:r>
    </w:p>
    <w:p w14:paraId="11F7E7E8" w14:textId="136C3126" w:rsidR="00D03BA2" w:rsidRPr="00D03BA2" w:rsidRDefault="00D03BA2" w:rsidP="007A6C4D">
      <w:pPr>
        <w:rPr>
          <w:rFonts w:ascii="Raleway" w:hAnsi="Raleway"/>
          <w:b/>
          <w:sz w:val="24"/>
          <w:szCs w:val="24"/>
        </w:rPr>
      </w:pPr>
      <w:r w:rsidRPr="00D03BA2">
        <w:rPr>
          <w:rFonts w:ascii="Raleway" w:hAnsi="Raleway"/>
          <w:b/>
          <w:sz w:val="24"/>
          <w:szCs w:val="24"/>
        </w:rPr>
        <w:t xml:space="preserve">Phase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03BA2" w:rsidRPr="00D03BA2" w14:paraId="1871DC04" w14:textId="77777777" w:rsidTr="00D03BA2">
        <w:tc>
          <w:tcPr>
            <w:tcW w:w="10790" w:type="dxa"/>
            <w:gridSpan w:val="4"/>
            <w:shd w:val="clear" w:color="auto" w:fill="FFFF00"/>
          </w:tcPr>
          <w:p w14:paraId="68156934" w14:textId="0BA2C0B6" w:rsidR="00D03BA2" w:rsidRPr="00D03BA2" w:rsidRDefault="00430DD2" w:rsidP="00896EBB">
            <w:pPr>
              <w:rPr>
                <w:rFonts w:ascii="Raleway" w:hAnsi="Raleway"/>
                <w:b/>
                <w:sz w:val="28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Data Driven Instruction</w:t>
            </w:r>
            <w:r w:rsidR="00D03BA2" w:rsidRPr="00D03BA2">
              <w:rPr>
                <w:rFonts w:ascii="Raleway" w:hAnsi="Raleway"/>
                <w:b/>
                <w:sz w:val="28"/>
                <w:szCs w:val="24"/>
              </w:rPr>
              <w:t xml:space="preserve"> </w:t>
            </w:r>
            <w:r w:rsidR="00D03BA2" w:rsidRPr="00D03BA2">
              <w:rPr>
                <w:rFonts w:ascii="Raleway" w:hAnsi="Raleway"/>
                <w:sz w:val="28"/>
                <w:szCs w:val="24"/>
              </w:rPr>
              <w:t xml:space="preserve">(TEI Alignment 1.2, 1.4, 2.4) </w:t>
            </w:r>
          </w:p>
        </w:tc>
      </w:tr>
      <w:tr w:rsidR="00D03BA2" w:rsidRPr="00D03BA2" w14:paraId="286AD04D" w14:textId="77777777" w:rsidTr="00D03BA2">
        <w:tc>
          <w:tcPr>
            <w:tcW w:w="2697" w:type="dxa"/>
            <w:shd w:val="clear" w:color="auto" w:fill="E7E6E6" w:themeFill="background2"/>
          </w:tcPr>
          <w:p w14:paraId="63123D0C" w14:textId="49342E6C" w:rsidR="00D03BA2" w:rsidRPr="00D03BA2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E7E6E6" w:themeFill="background2"/>
          </w:tcPr>
          <w:p w14:paraId="4DBCED05" w14:textId="71E5C3CB" w:rsidR="00D03BA2" w:rsidRPr="00D03BA2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63DDB5BA" w14:textId="1695256E" w:rsidR="00D03BA2" w:rsidRPr="00D03BA2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4B918366" w14:textId="72C9A8FA" w:rsidR="00D03BA2" w:rsidRPr="00D03BA2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D03BA2" w:rsidRPr="00D03BA2" w14:paraId="36C45F09" w14:textId="77777777" w:rsidTr="00D03BA2">
        <w:trPr>
          <w:trHeight w:val="323"/>
        </w:trPr>
        <w:tc>
          <w:tcPr>
            <w:tcW w:w="2697" w:type="dxa"/>
          </w:tcPr>
          <w:p w14:paraId="6FE7C5CA" w14:textId="77777777" w:rsidR="00D03BA2" w:rsidRPr="00D03BA2" w:rsidRDefault="00D03BA2" w:rsidP="00896EBB">
            <w:pPr>
              <w:rPr>
                <w:rFonts w:ascii="Raleway" w:hAnsi="Raleway"/>
                <w:sz w:val="20"/>
                <w:szCs w:val="20"/>
              </w:rPr>
            </w:pPr>
          </w:p>
          <w:p w14:paraId="24C5D132" w14:textId="670C27B9" w:rsidR="00D03BA2" w:rsidRPr="00D03BA2" w:rsidRDefault="00D03BA2" w:rsidP="00896EBB">
            <w:pPr>
              <w:rPr>
                <w:rFonts w:ascii="Raleway" w:hAnsi="Raleway"/>
                <w:sz w:val="20"/>
                <w:szCs w:val="20"/>
              </w:rPr>
            </w:pPr>
            <w:r w:rsidRPr="00D03BA2">
              <w:rPr>
                <w:rFonts w:ascii="Raleway" w:hAnsi="Raleway"/>
                <w:sz w:val="20"/>
                <w:szCs w:val="20"/>
              </w:rPr>
              <w:t xml:space="preserve">A </w:t>
            </w:r>
            <w:r w:rsidRPr="00D03BA2">
              <w:rPr>
                <w:rFonts w:ascii="Raleway" w:hAnsi="Raleway"/>
                <w:b/>
                <w:sz w:val="20"/>
                <w:szCs w:val="20"/>
              </w:rPr>
              <w:t>singular source</w:t>
            </w:r>
            <w:r w:rsidRPr="00D03BA2">
              <w:rPr>
                <w:rFonts w:ascii="Raleway" w:hAnsi="Raleway"/>
                <w:sz w:val="20"/>
                <w:szCs w:val="20"/>
              </w:rPr>
              <w:t xml:space="preserve"> of academic data drives instructional decision-making. </w:t>
            </w:r>
            <w:r w:rsidR="00521754">
              <w:rPr>
                <w:rStyle w:val="FootnoteReference"/>
                <w:rFonts w:ascii="Raleway" w:hAnsi="Raleway"/>
                <w:sz w:val="20"/>
                <w:szCs w:val="20"/>
              </w:rPr>
              <w:footnoteReference w:id="1"/>
            </w:r>
          </w:p>
        </w:tc>
        <w:tc>
          <w:tcPr>
            <w:tcW w:w="2697" w:type="dxa"/>
          </w:tcPr>
          <w:p w14:paraId="299BBB2A" w14:textId="77777777" w:rsidR="00D03BA2" w:rsidRPr="00D03BA2" w:rsidRDefault="00D03BA2" w:rsidP="00896EBB">
            <w:pPr>
              <w:rPr>
                <w:rFonts w:ascii="Raleway" w:hAnsi="Raleway"/>
                <w:b/>
                <w:sz w:val="20"/>
                <w:szCs w:val="20"/>
              </w:rPr>
            </w:pPr>
          </w:p>
          <w:p w14:paraId="53F73FFB" w14:textId="0DC094E8" w:rsidR="00D03BA2" w:rsidRPr="00D03BA2" w:rsidRDefault="00D03BA2" w:rsidP="00896EBB">
            <w:pPr>
              <w:rPr>
                <w:rFonts w:ascii="Raleway" w:hAnsi="Raleway"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Multiple sources</w:t>
            </w:r>
            <w:r w:rsidRPr="00D03BA2">
              <w:rPr>
                <w:rFonts w:ascii="Raleway" w:hAnsi="Raleway"/>
                <w:sz w:val="20"/>
                <w:szCs w:val="20"/>
              </w:rPr>
              <w:t xml:space="preserve"> of academic data drive instructional decision-making.</w:t>
            </w:r>
          </w:p>
        </w:tc>
        <w:tc>
          <w:tcPr>
            <w:tcW w:w="2698" w:type="dxa"/>
          </w:tcPr>
          <w:p w14:paraId="5667F992" w14:textId="77777777" w:rsidR="00D03BA2" w:rsidRPr="00D03BA2" w:rsidRDefault="00D03BA2" w:rsidP="00896EBB">
            <w:pPr>
              <w:rPr>
                <w:rFonts w:ascii="Raleway" w:hAnsi="Raleway"/>
                <w:sz w:val="20"/>
                <w:szCs w:val="20"/>
              </w:rPr>
            </w:pPr>
          </w:p>
          <w:p w14:paraId="4F5E71B3" w14:textId="301D4234" w:rsidR="00D03BA2" w:rsidRPr="00D03BA2" w:rsidRDefault="00D03BA2" w:rsidP="00896EBB">
            <w:pPr>
              <w:rPr>
                <w:rFonts w:ascii="Raleway" w:hAnsi="Raleway"/>
                <w:sz w:val="20"/>
                <w:szCs w:val="20"/>
              </w:rPr>
            </w:pPr>
            <w:r w:rsidRPr="00D03BA2">
              <w:rPr>
                <w:rFonts w:ascii="Raleway" w:hAnsi="Raleway"/>
                <w:sz w:val="20"/>
                <w:szCs w:val="20"/>
              </w:rPr>
              <w:t xml:space="preserve">Multiple sources of academic and </w:t>
            </w: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non-academic </w:t>
            </w:r>
            <w:r w:rsidRPr="00D03BA2">
              <w:rPr>
                <w:rFonts w:ascii="Raleway" w:hAnsi="Raleway"/>
                <w:sz w:val="20"/>
                <w:szCs w:val="20"/>
              </w:rPr>
              <w:t xml:space="preserve">data used together </w:t>
            </w:r>
            <w:r w:rsidRPr="00D03BA2">
              <w:rPr>
                <w:rFonts w:ascii="Raleway" w:hAnsi="Raleway"/>
                <w:b/>
                <w:sz w:val="20"/>
                <w:szCs w:val="20"/>
              </w:rPr>
              <w:t>sometimes</w:t>
            </w:r>
            <w:r w:rsidRPr="00D03BA2">
              <w:rPr>
                <w:rFonts w:ascii="Raleway" w:hAnsi="Raleway"/>
                <w:sz w:val="20"/>
                <w:szCs w:val="20"/>
              </w:rPr>
              <w:t xml:space="preserve"> drive instructional decision-making.</w:t>
            </w:r>
          </w:p>
        </w:tc>
        <w:tc>
          <w:tcPr>
            <w:tcW w:w="2698" w:type="dxa"/>
          </w:tcPr>
          <w:p w14:paraId="6DDE4288" w14:textId="03F0FFFB" w:rsidR="00D03BA2" w:rsidRPr="00D03BA2" w:rsidRDefault="00D03BA2" w:rsidP="00896EBB">
            <w:pPr>
              <w:rPr>
                <w:rFonts w:ascii="Raleway" w:hAnsi="Raleway"/>
                <w:sz w:val="20"/>
                <w:szCs w:val="20"/>
              </w:rPr>
            </w:pPr>
          </w:p>
          <w:p w14:paraId="753CC0FB" w14:textId="347738F3" w:rsidR="00D03BA2" w:rsidRPr="00D03BA2" w:rsidRDefault="00D03BA2" w:rsidP="00896EBB">
            <w:pPr>
              <w:rPr>
                <w:rFonts w:ascii="Raleway" w:hAnsi="Raleway"/>
                <w:sz w:val="20"/>
                <w:szCs w:val="20"/>
              </w:rPr>
            </w:pPr>
            <w:r w:rsidRPr="00D03BA2">
              <w:rPr>
                <w:rFonts w:ascii="Raleway" w:hAnsi="Raleway"/>
                <w:sz w:val="20"/>
                <w:szCs w:val="20"/>
              </w:rPr>
              <w:t xml:space="preserve">Multiple sources of academic and non-academic data used together </w:t>
            </w:r>
            <w:r w:rsidRPr="00D03BA2">
              <w:rPr>
                <w:rFonts w:ascii="Raleway" w:hAnsi="Raleway"/>
                <w:b/>
                <w:sz w:val="20"/>
                <w:szCs w:val="20"/>
              </w:rPr>
              <w:t>always</w:t>
            </w:r>
            <w:r w:rsidRPr="00D03BA2">
              <w:rPr>
                <w:rFonts w:ascii="Raleway" w:hAnsi="Raleway"/>
                <w:sz w:val="20"/>
                <w:szCs w:val="20"/>
              </w:rPr>
              <w:t xml:space="preserve"> drive instructional decision-making. </w:t>
            </w:r>
          </w:p>
        </w:tc>
      </w:tr>
    </w:tbl>
    <w:p w14:paraId="11975BEC" w14:textId="48FE9DFD" w:rsidR="00D03BA2" w:rsidRPr="00D03BA2" w:rsidRDefault="007E48CF" w:rsidP="00D03BA2">
      <w:pPr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br/>
      </w:r>
      <w:r w:rsidR="00D03BA2" w:rsidRPr="00D03BA2">
        <w:rPr>
          <w:rFonts w:ascii="Raleway" w:hAnsi="Raleway"/>
          <w:b/>
          <w:sz w:val="24"/>
          <w:szCs w:val="24"/>
        </w:rPr>
        <w:t xml:space="preserve">Phase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03BA2" w:rsidRPr="00D03BA2" w14:paraId="148061FA" w14:textId="77777777" w:rsidTr="00ED5007">
        <w:tc>
          <w:tcPr>
            <w:tcW w:w="10790" w:type="dxa"/>
            <w:gridSpan w:val="4"/>
            <w:shd w:val="clear" w:color="auto" w:fill="FFFF00"/>
          </w:tcPr>
          <w:p w14:paraId="76AE36FC" w14:textId="39EB045E" w:rsidR="00D03BA2" w:rsidRPr="00D03BA2" w:rsidRDefault="00430DD2" w:rsidP="00D03BA2">
            <w:pPr>
              <w:rPr>
                <w:rFonts w:ascii="Raleway" w:hAnsi="Raleway"/>
                <w:b/>
                <w:sz w:val="28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 xml:space="preserve">Student Feedback </w:t>
            </w:r>
            <w:r w:rsidR="00D03BA2" w:rsidRPr="00D03BA2">
              <w:rPr>
                <w:rFonts w:ascii="Raleway" w:hAnsi="Raleway"/>
                <w:sz w:val="28"/>
                <w:szCs w:val="24"/>
              </w:rPr>
              <w:t>(TEI Alignment 2.2</w:t>
            </w:r>
            <w:r w:rsidR="007E48CF">
              <w:rPr>
                <w:rFonts w:ascii="Raleway" w:hAnsi="Raleway"/>
                <w:sz w:val="28"/>
                <w:szCs w:val="24"/>
              </w:rPr>
              <w:t>, 3.3</w:t>
            </w:r>
            <w:r w:rsidR="00D03BA2" w:rsidRPr="00D03BA2">
              <w:rPr>
                <w:rFonts w:ascii="Raleway" w:hAnsi="Raleway"/>
                <w:sz w:val="28"/>
                <w:szCs w:val="24"/>
              </w:rPr>
              <w:t xml:space="preserve">) </w:t>
            </w:r>
          </w:p>
        </w:tc>
      </w:tr>
      <w:tr w:rsidR="00D03BA2" w:rsidRPr="00D03BA2" w14:paraId="36F3EB37" w14:textId="77777777" w:rsidTr="00ED5007">
        <w:tc>
          <w:tcPr>
            <w:tcW w:w="2697" w:type="dxa"/>
            <w:shd w:val="clear" w:color="auto" w:fill="E7E6E6" w:themeFill="background2"/>
          </w:tcPr>
          <w:p w14:paraId="1C3B7430" w14:textId="77777777" w:rsidR="00D03BA2" w:rsidRPr="00D03BA2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E7E6E6" w:themeFill="background2"/>
          </w:tcPr>
          <w:p w14:paraId="2FE50A0A" w14:textId="77777777" w:rsidR="00D03BA2" w:rsidRPr="00D03BA2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00BEE8BE" w14:textId="77777777" w:rsidR="00D03BA2" w:rsidRPr="00D03BA2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36F382F6" w14:textId="77777777" w:rsidR="00D03BA2" w:rsidRPr="00D03BA2" w:rsidRDefault="00D03BA2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D03BA2" w:rsidRPr="00D03BA2" w14:paraId="1F86FE04" w14:textId="77777777" w:rsidTr="00B338AA">
        <w:trPr>
          <w:trHeight w:val="845"/>
        </w:trPr>
        <w:tc>
          <w:tcPr>
            <w:tcW w:w="2697" w:type="dxa"/>
          </w:tcPr>
          <w:p w14:paraId="013502E0" w14:textId="77777777" w:rsidR="00D03BA2" w:rsidRPr="00D03BA2" w:rsidRDefault="00D03BA2" w:rsidP="00ED5007">
            <w:pPr>
              <w:rPr>
                <w:rFonts w:ascii="Raleway" w:hAnsi="Raleway"/>
                <w:sz w:val="20"/>
                <w:szCs w:val="20"/>
              </w:rPr>
            </w:pPr>
          </w:p>
          <w:p w14:paraId="469365BC" w14:textId="69BBF482" w:rsidR="00D03BA2" w:rsidRPr="00D03BA2" w:rsidRDefault="00D03BA2" w:rsidP="00ED5007">
            <w:pPr>
              <w:rPr>
                <w:rFonts w:ascii="Raleway" w:hAnsi="Raleway"/>
                <w:sz w:val="20"/>
                <w:szCs w:val="20"/>
              </w:rPr>
            </w:pPr>
            <w:r w:rsidRPr="00B338AA">
              <w:rPr>
                <w:rFonts w:ascii="Raleway" w:hAnsi="Raleway"/>
                <w:b/>
                <w:sz w:val="20"/>
                <w:szCs w:val="20"/>
              </w:rPr>
              <w:t>Students receive feedback</w:t>
            </w:r>
            <w:r w:rsidRPr="00D03BA2">
              <w:rPr>
                <w:rFonts w:ascii="Raleway" w:hAnsi="Raleway"/>
                <w:sz w:val="20"/>
                <w:szCs w:val="20"/>
              </w:rPr>
              <w:t xml:space="preserve"> from teachers in order to improve. </w:t>
            </w:r>
          </w:p>
        </w:tc>
        <w:tc>
          <w:tcPr>
            <w:tcW w:w="2697" w:type="dxa"/>
          </w:tcPr>
          <w:p w14:paraId="791718FE" w14:textId="77777777" w:rsidR="00D03BA2" w:rsidRDefault="00D03BA2" w:rsidP="00ED5007">
            <w:pPr>
              <w:rPr>
                <w:rFonts w:ascii="Raleway" w:hAnsi="Raleway"/>
                <w:sz w:val="20"/>
                <w:szCs w:val="20"/>
              </w:rPr>
            </w:pPr>
          </w:p>
          <w:p w14:paraId="1FB2C573" w14:textId="0626B6DF" w:rsidR="00B338AA" w:rsidRPr="00D03BA2" w:rsidRDefault="00B338AA" w:rsidP="00ED5007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receive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 xml:space="preserve">specific </w:t>
            </w:r>
            <w:r>
              <w:rPr>
                <w:rFonts w:ascii="Raleway" w:hAnsi="Raleway"/>
                <w:sz w:val="20"/>
                <w:szCs w:val="20"/>
              </w:rPr>
              <w:t xml:space="preserve">feedback from teachers and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occasionally peers</w:t>
            </w:r>
            <w:r>
              <w:rPr>
                <w:rFonts w:ascii="Raleway" w:hAnsi="Raleway"/>
                <w:sz w:val="20"/>
                <w:szCs w:val="20"/>
              </w:rPr>
              <w:t xml:space="preserve"> in order to improve. </w:t>
            </w:r>
          </w:p>
        </w:tc>
        <w:tc>
          <w:tcPr>
            <w:tcW w:w="2698" w:type="dxa"/>
          </w:tcPr>
          <w:p w14:paraId="67415C95" w14:textId="77777777" w:rsidR="00D03BA2" w:rsidRDefault="00D03BA2" w:rsidP="00B338AA">
            <w:pPr>
              <w:rPr>
                <w:rFonts w:ascii="Raleway" w:hAnsi="Raleway"/>
                <w:sz w:val="20"/>
                <w:szCs w:val="20"/>
              </w:rPr>
            </w:pPr>
          </w:p>
          <w:p w14:paraId="284D92B0" w14:textId="2BD557DD" w:rsidR="00B338AA" w:rsidRPr="00D03BA2" w:rsidRDefault="00B338AA" w:rsidP="00B338AA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receive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timely</w:t>
            </w:r>
            <w:r>
              <w:rPr>
                <w:rFonts w:ascii="Raleway" w:hAnsi="Raleway"/>
                <w:sz w:val="20"/>
                <w:szCs w:val="20"/>
              </w:rPr>
              <w:t xml:space="preserve"> and specific feedback from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both teachers and peers</w:t>
            </w:r>
            <w:r>
              <w:rPr>
                <w:rFonts w:ascii="Raleway" w:hAnsi="Raleway"/>
                <w:sz w:val="20"/>
                <w:szCs w:val="20"/>
              </w:rPr>
              <w:t xml:space="preserve"> in order to improve.</w:t>
            </w:r>
          </w:p>
        </w:tc>
        <w:tc>
          <w:tcPr>
            <w:tcW w:w="2698" w:type="dxa"/>
          </w:tcPr>
          <w:p w14:paraId="3298887C" w14:textId="77777777" w:rsidR="00D03BA2" w:rsidRDefault="00D03BA2" w:rsidP="00ED5007">
            <w:pPr>
              <w:rPr>
                <w:rFonts w:ascii="Raleway" w:hAnsi="Raleway"/>
                <w:sz w:val="20"/>
                <w:szCs w:val="20"/>
              </w:rPr>
            </w:pPr>
          </w:p>
          <w:p w14:paraId="43012F79" w14:textId="098F0741" w:rsidR="00B338AA" w:rsidRPr="00D03BA2" w:rsidRDefault="00B338AA" w:rsidP="00ED5007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receive timely,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frequent</w:t>
            </w:r>
            <w:r>
              <w:rPr>
                <w:rFonts w:ascii="Raleway" w:hAnsi="Raleway"/>
                <w:sz w:val="20"/>
                <w:szCs w:val="20"/>
              </w:rPr>
              <w:t xml:space="preserve">, and specific feedback from both teachers and peers in order to improve. </w:t>
            </w:r>
          </w:p>
        </w:tc>
      </w:tr>
    </w:tbl>
    <w:p w14:paraId="63978BA4" w14:textId="77777777" w:rsidR="00B338AA" w:rsidRDefault="00B338AA" w:rsidP="00B338AA">
      <w:pPr>
        <w:rPr>
          <w:rFonts w:ascii="Open Sans" w:hAnsi="Open Sans"/>
          <w:b/>
          <w:color w:val="7030A0"/>
          <w:sz w:val="12"/>
        </w:rPr>
      </w:pPr>
    </w:p>
    <w:p w14:paraId="3D91F670" w14:textId="57293405" w:rsidR="00B338AA" w:rsidRPr="00D03BA2" w:rsidRDefault="00B338AA" w:rsidP="00B338AA">
      <w:pPr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Phase 3</w:t>
      </w:r>
      <w:r w:rsidRPr="00D03BA2">
        <w:rPr>
          <w:rFonts w:ascii="Raleway" w:hAnsi="Raleway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338AA" w:rsidRPr="00D03BA2" w14:paraId="00F2239F" w14:textId="77777777" w:rsidTr="00ED5007">
        <w:tc>
          <w:tcPr>
            <w:tcW w:w="10790" w:type="dxa"/>
            <w:gridSpan w:val="4"/>
            <w:shd w:val="clear" w:color="auto" w:fill="FFFF00"/>
          </w:tcPr>
          <w:p w14:paraId="23A80C71" w14:textId="6B1A2BD3" w:rsidR="00B338AA" w:rsidRPr="00D03BA2" w:rsidRDefault="00430DD2" w:rsidP="00ED5007">
            <w:pPr>
              <w:rPr>
                <w:rFonts w:ascii="Raleway" w:hAnsi="Raleway"/>
                <w:b/>
                <w:sz w:val="28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Authentic Assessment</w:t>
            </w:r>
            <w:r w:rsidR="00B338AA" w:rsidRPr="00D03BA2">
              <w:rPr>
                <w:rFonts w:ascii="Raleway" w:hAnsi="Raleway"/>
                <w:b/>
                <w:sz w:val="28"/>
                <w:szCs w:val="24"/>
              </w:rPr>
              <w:t xml:space="preserve"> </w:t>
            </w:r>
            <w:r w:rsidR="00B338AA" w:rsidRPr="00D03BA2">
              <w:rPr>
                <w:rFonts w:ascii="Raleway" w:hAnsi="Raleway"/>
                <w:sz w:val="28"/>
                <w:szCs w:val="24"/>
              </w:rPr>
              <w:t xml:space="preserve">(TEI Alignment </w:t>
            </w:r>
            <w:r w:rsidR="00B338AA">
              <w:rPr>
                <w:rFonts w:ascii="Raleway" w:hAnsi="Raleway"/>
                <w:sz w:val="28"/>
                <w:szCs w:val="24"/>
              </w:rPr>
              <w:t xml:space="preserve">1.3, </w:t>
            </w:r>
            <w:r w:rsidR="00B338AA" w:rsidRPr="00D03BA2">
              <w:rPr>
                <w:rFonts w:ascii="Raleway" w:hAnsi="Raleway"/>
                <w:sz w:val="28"/>
                <w:szCs w:val="24"/>
              </w:rPr>
              <w:t xml:space="preserve">2.2) </w:t>
            </w:r>
          </w:p>
        </w:tc>
      </w:tr>
      <w:tr w:rsidR="00B338AA" w:rsidRPr="00D03BA2" w14:paraId="20E26F69" w14:textId="77777777" w:rsidTr="00ED5007">
        <w:tc>
          <w:tcPr>
            <w:tcW w:w="2697" w:type="dxa"/>
            <w:shd w:val="clear" w:color="auto" w:fill="E7E6E6" w:themeFill="background2"/>
          </w:tcPr>
          <w:p w14:paraId="644D32B2" w14:textId="77777777" w:rsidR="00B338AA" w:rsidRPr="00D03BA2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E7E6E6" w:themeFill="background2"/>
          </w:tcPr>
          <w:p w14:paraId="009ECFC1" w14:textId="77777777" w:rsidR="00B338AA" w:rsidRPr="00D03BA2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6794CC11" w14:textId="77777777" w:rsidR="00B338AA" w:rsidRPr="00D03BA2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5265A7C7" w14:textId="77777777" w:rsidR="00B338AA" w:rsidRPr="00D03BA2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B338AA" w:rsidRPr="00D03BA2" w14:paraId="2C83DA50" w14:textId="77777777" w:rsidTr="00ED5007">
        <w:trPr>
          <w:trHeight w:val="845"/>
        </w:trPr>
        <w:tc>
          <w:tcPr>
            <w:tcW w:w="2697" w:type="dxa"/>
          </w:tcPr>
          <w:p w14:paraId="29D8DB20" w14:textId="77777777" w:rsidR="00B338AA" w:rsidRPr="00D03BA2" w:rsidRDefault="00B338AA" w:rsidP="00ED5007">
            <w:pPr>
              <w:rPr>
                <w:rFonts w:ascii="Raleway" w:hAnsi="Raleway"/>
                <w:sz w:val="20"/>
                <w:szCs w:val="20"/>
              </w:rPr>
            </w:pPr>
          </w:p>
          <w:p w14:paraId="7F5B1524" w14:textId="1F6E463C" w:rsidR="00B338AA" w:rsidRPr="00D03BA2" w:rsidRDefault="00B338AA" w:rsidP="00B338AA">
            <w:pPr>
              <w:rPr>
                <w:rFonts w:ascii="Raleway" w:hAnsi="Raleway"/>
                <w:sz w:val="20"/>
                <w:szCs w:val="20"/>
              </w:rPr>
            </w:pPr>
            <w:r w:rsidRPr="00B338AA">
              <w:rPr>
                <w:rFonts w:ascii="Raleway" w:hAnsi="Raleway"/>
                <w:sz w:val="20"/>
                <w:szCs w:val="20"/>
              </w:rPr>
              <w:t>Students demonstrate learning through formative and summative assessments that tend to be</w:t>
            </w:r>
            <w:r>
              <w:rPr>
                <w:rFonts w:ascii="Raleway" w:hAnsi="Raleway"/>
                <w:b/>
                <w:sz w:val="20"/>
                <w:szCs w:val="20"/>
              </w:rPr>
              <w:t xml:space="preserve"> unvaried. </w:t>
            </w:r>
            <w:r w:rsidRPr="00D03BA2">
              <w:rPr>
                <w:rFonts w:ascii="Raleway" w:hAnsi="Raleway"/>
                <w:sz w:val="20"/>
                <w:szCs w:val="20"/>
              </w:rPr>
              <w:t xml:space="preserve"> </w:t>
            </w:r>
          </w:p>
        </w:tc>
        <w:tc>
          <w:tcPr>
            <w:tcW w:w="2697" w:type="dxa"/>
          </w:tcPr>
          <w:p w14:paraId="644700F5" w14:textId="77777777" w:rsidR="00B338AA" w:rsidRDefault="00B338AA" w:rsidP="00ED5007">
            <w:pPr>
              <w:rPr>
                <w:rFonts w:ascii="Raleway" w:hAnsi="Raleway"/>
                <w:sz w:val="20"/>
                <w:szCs w:val="20"/>
              </w:rPr>
            </w:pPr>
          </w:p>
          <w:p w14:paraId="12FCB303" w14:textId="5AEE5725" w:rsidR="00B338AA" w:rsidRPr="00D03BA2" w:rsidRDefault="00B338AA" w:rsidP="00ED5007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demonstrate learning through formative and summative assessments that are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varied</w:t>
            </w:r>
            <w:r>
              <w:rPr>
                <w:rFonts w:ascii="Raleway" w:hAnsi="Raleway"/>
                <w:sz w:val="20"/>
                <w:szCs w:val="20"/>
              </w:rPr>
              <w:t xml:space="preserve">, but assessments may be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generic</w:t>
            </w:r>
            <w:r>
              <w:rPr>
                <w:rFonts w:ascii="Raleway" w:hAnsi="Raleway"/>
                <w:sz w:val="20"/>
                <w:szCs w:val="20"/>
              </w:rPr>
              <w:t xml:space="preserve"> and/or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inauthentic</w:t>
            </w:r>
            <w:r>
              <w:rPr>
                <w:rFonts w:ascii="Raleway" w:hAnsi="Raleway"/>
                <w:sz w:val="20"/>
                <w:szCs w:val="20"/>
              </w:rPr>
              <w:t xml:space="preserve">.  </w:t>
            </w:r>
          </w:p>
        </w:tc>
        <w:tc>
          <w:tcPr>
            <w:tcW w:w="2698" w:type="dxa"/>
          </w:tcPr>
          <w:p w14:paraId="036C452C" w14:textId="77777777" w:rsidR="00B338AA" w:rsidRDefault="00B338AA" w:rsidP="00ED5007">
            <w:pPr>
              <w:rPr>
                <w:rFonts w:ascii="Raleway" w:hAnsi="Raleway"/>
                <w:sz w:val="20"/>
                <w:szCs w:val="20"/>
              </w:rPr>
            </w:pPr>
          </w:p>
          <w:p w14:paraId="6BA65C9C" w14:textId="6FE25EAC" w:rsidR="00B338AA" w:rsidRPr="00D03BA2" w:rsidRDefault="00B338AA" w:rsidP="00B338AA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demonstrate learning through formative and summative assessments that are varied,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relevant</w:t>
            </w:r>
            <w:r>
              <w:rPr>
                <w:rFonts w:ascii="Raleway" w:hAnsi="Raleway"/>
                <w:sz w:val="20"/>
                <w:szCs w:val="20"/>
              </w:rPr>
              <w:t xml:space="preserve">, and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rigorous</w:t>
            </w:r>
            <w:r>
              <w:rPr>
                <w:rFonts w:ascii="Raleway" w:hAnsi="Raleway"/>
                <w:sz w:val="20"/>
                <w:szCs w:val="20"/>
              </w:rPr>
              <w:t xml:space="preserve">. </w:t>
            </w:r>
          </w:p>
        </w:tc>
        <w:tc>
          <w:tcPr>
            <w:tcW w:w="2698" w:type="dxa"/>
          </w:tcPr>
          <w:p w14:paraId="683BAC47" w14:textId="0CFC539D" w:rsidR="00B338AA" w:rsidRDefault="00B338AA" w:rsidP="00ED5007">
            <w:pPr>
              <w:rPr>
                <w:rFonts w:ascii="Raleway" w:hAnsi="Raleway"/>
                <w:sz w:val="20"/>
                <w:szCs w:val="20"/>
              </w:rPr>
            </w:pPr>
          </w:p>
          <w:p w14:paraId="544D174D" w14:textId="03AA6D16" w:rsidR="00B338AA" w:rsidRPr="00D03BA2" w:rsidRDefault="00B338AA" w:rsidP="00B338AA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demonstrate learning through formative and summative assessments that are varied,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authentic</w:t>
            </w:r>
            <w:r>
              <w:rPr>
                <w:rFonts w:ascii="Raleway" w:hAnsi="Raleway"/>
                <w:sz w:val="20"/>
                <w:szCs w:val="20"/>
              </w:rPr>
              <w:t xml:space="preserve">, relevant, and rigorous.  </w:t>
            </w:r>
          </w:p>
        </w:tc>
      </w:tr>
    </w:tbl>
    <w:p w14:paraId="47D507EA" w14:textId="7C5516F9" w:rsidR="00B338AA" w:rsidRDefault="00B338AA" w:rsidP="00B338AA">
      <w:pPr>
        <w:rPr>
          <w:rFonts w:ascii="Open Sans" w:hAnsi="Open Sans"/>
          <w:b/>
          <w:color w:val="7030A0"/>
          <w:sz w:val="12"/>
        </w:rPr>
      </w:pPr>
    </w:p>
    <w:p w14:paraId="333B5C28" w14:textId="7BAA8326" w:rsidR="00B338AA" w:rsidRPr="00D03BA2" w:rsidRDefault="00B338AA" w:rsidP="00B338AA">
      <w:pPr>
        <w:rPr>
          <w:rFonts w:ascii="Raleway" w:hAnsi="Raleway"/>
          <w:b/>
          <w:sz w:val="24"/>
          <w:szCs w:val="24"/>
        </w:rPr>
      </w:pPr>
      <w:r>
        <w:rPr>
          <w:rFonts w:ascii="Raleway" w:hAnsi="Raleway"/>
          <w:b/>
          <w:sz w:val="24"/>
          <w:szCs w:val="24"/>
        </w:rPr>
        <w:t>Phase 4</w:t>
      </w:r>
      <w:r w:rsidRPr="00D03BA2">
        <w:rPr>
          <w:rFonts w:ascii="Raleway" w:hAnsi="Raleway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338AA" w:rsidRPr="00D03BA2" w14:paraId="6DD57ED2" w14:textId="77777777" w:rsidTr="00ED5007">
        <w:tc>
          <w:tcPr>
            <w:tcW w:w="10790" w:type="dxa"/>
            <w:gridSpan w:val="4"/>
            <w:shd w:val="clear" w:color="auto" w:fill="FFFF00"/>
          </w:tcPr>
          <w:p w14:paraId="074B4652" w14:textId="6FAD7087" w:rsidR="00B338AA" w:rsidRPr="00D03BA2" w:rsidRDefault="00430DD2" w:rsidP="00ED5007">
            <w:pPr>
              <w:rPr>
                <w:rFonts w:ascii="Raleway" w:hAnsi="Raleway"/>
                <w:b/>
                <w:sz w:val="28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Choice in Assessment</w:t>
            </w:r>
            <w:r w:rsidR="00B338AA" w:rsidRPr="00D03BA2">
              <w:rPr>
                <w:rFonts w:ascii="Raleway" w:hAnsi="Raleway"/>
                <w:b/>
                <w:sz w:val="28"/>
                <w:szCs w:val="24"/>
              </w:rPr>
              <w:t xml:space="preserve"> </w:t>
            </w:r>
            <w:r w:rsidR="00B338AA" w:rsidRPr="00D03BA2">
              <w:rPr>
                <w:rFonts w:ascii="Raleway" w:hAnsi="Raleway"/>
                <w:sz w:val="28"/>
                <w:szCs w:val="24"/>
              </w:rPr>
              <w:t xml:space="preserve">(TEI Alignment </w:t>
            </w:r>
            <w:r w:rsidR="00B338AA">
              <w:rPr>
                <w:rFonts w:ascii="Raleway" w:hAnsi="Raleway"/>
                <w:sz w:val="28"/>
                <w:szCs w:val="24"/>
              </w:rPr>
              <w:t>1.</w:t>
            </w:r>
            <w:r w:rsidR="007E48CF">
              <w:rPr>
                <w:rFonts w:ascii="Raleway" w:hAnsi="Raleway"/>
                <w:sz w:val="28"/>
                <w:szCs w:val="24"/>
              </w:rPr>
              <w:t>2, 1.3, 2.2</w:t>
            </w:r>
            <w:r w:rsidR="00B338AA" w:rsidRPr="00D03BA2">
              <w:rPr>
                <w:rFonts w:ascii="Raleway" w:hAnsi="Raleway"/>
                <w:sz w:val="28"/>
                <w:szCs w:val="24"/>
              </w:rPr>
              <w:t xml:space="preserve">) </w:t>
            </w:r>
          </w:p>
        </w:tc>
      </w:tr>
      <w:tr w:rsidR="00B338AA" w:rsidRPr="00D03BA2" w14:paraId="4682797C" w14:textId="77777777" w:rsidTr="00B338AA">
        <w:tc>
          <w:tcPr>
            <w:tcW w:w="2697" w:type="dxa"/>
            <w:shd w:val="clear" w:color="auto" w:fill="E7E6E6" w:themeFill="background2"/>
          </w:tcPr>
          <w:p w14:paraId="326F1F9F" w14:textId="77777777" w:rsidR="00B338AA" w:rsidRPr="00D03BA2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97" w:type="dxa"/>
            <w:shd w:val="clear" w:color="auto" w:fill="E7E6E6" w:themeFill="background2"/>
          </w:tcPr>
          <w:p w14:paraId="6C1CEECD" w14:textId="77777777" w:rsidR="00B338AA" w:rsidRPr="00D03BA2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2D0218B9" w14:textId="77777777" w:rsidR="00B338AA" w:rsidRPr="00D03BA2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98" w:type="dxa"/>
            <w:shd w:val="clear" w:color="auto" w:fill="E7E6E6" w:themeFill="background2"/>
          </w:tcPr>
          <w:p w14:paraId="447B3A90" w14:textId="77777777" w:rsidR="00B338AA" w:rsidRPr="00D03BA2" w:rsidRDefault="00B338AA" w:rsidP="00ED5007">
            <w:pPr>
              <w:rPr>
                <w:rFonts w:ascii="Raleway" w:hAnsi="Raleway"/>
                <w:b/>
                <w:sz w:val="20"/>
                <w:szCs w:val="20"/>
              </w:rPr>
            </w:pPr>
            <w:r w:rsidRPr="00D03BA2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B338AA" w:rsidRPr="00D03BA2" w14:paraId="7BB58816" w14:textId="77777777" w:rsidTr="00B338AA">
        <w:trPr>
          <w:trHeight w:val="845"/>
        </w:trPr>
        <w:tc>
          <w:tcPr>
            <w:tcW w:w="2697" w:type="dxa"/>
          </w:tcPr>
          <w:p w14:paraId="167B555A" w14:textId="77777777" w:rsidR="00B338AA" w:rsidRPr="00D03BA2" w:rsidRDefault="00B338AA" w:rsidP="00ED5007">
            <w:pPr>
              <w:rPr>
                <w:rFonts w:ascii="Raleway" w:hAnsi="Raleway"/>
                <w:sz w:val="20"/>
                <w:szCs w:val="20"/>
              </w:rPr>
            </w:pPr>
          </w:p>
          <w:p w14:paraId="1486263B" w14:textId="709F1AAD" w:rsidR="00B338AA" w:rsidRPr="00B338AA" w:rsidRDefault="00B338AA" w:rsidP="00B338AA">
            <w:pPr>
              <w:rPr>
                <w:rFonts w:ascii="Raleway" w:hAnsi="Raleway"/>
                <w:sz w:val="20"/>
                <w:szCs w:val="20"/>
              </w:rPr>
            </w:pPr>
            <w:r w:rsidRPr="00B338AA">
              <w:rPr>
                <w:rFonts w:ascii="Raleway" w:hAnsi="Raleway"/>
                <w:sz w:val="20"/>
                <w:szCs w:val="20"/>
              </w:rPr>
              <w:t xml:space="preserve">Students have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one way</w:t>
            </w:r>
            <w:r w:rsidRPr="00B338AA">
              <w:rPr>
                <w:rFonts w:ascii="Raleway" w:hAnsi="Raleway"/>
                <w:sz w:val="20"/>
                <w:szCs w:val="20"/>
              </w:rPr>
              <w:t xml:space="preserve"> and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one opportunity</w:t>
            </w:r>
            <w:r w:rsidRPr="00B338AA">
              <w:rPr>
                <w:rFonts w:ascii="Raleway" w:hAnsi="Raleway"/>
                <w:sz w:val="20"/>
                <w:szCs w:val="20"/>
              </w:rPr>
              <w:t xml:space="preserve"> to demonstrate mastery. </w:t>
            </w:r>
          </w:p>
        </w:tc>
        <w:tc>
          <w:tcPr>
            <w:tcW w:w="2697" w:type="dxa"/>
          </w:tcPr>
          <w:p w14:paraId="79755250" w14:textId="77777777" w:rsidR="00B338AA" w:rsidRDefault="00B338AA" w:rsidP="00ED5007">
            <w:pPr>
              <w:rPr>
                <w:rFonts w:ascii="Raleway" w:hAnsi="Raleway"/>
                <w:sz w:val="20"/>
                <w:szCs w:val="20"/>
              </w:rPr>
            </w:pPr>
          </w:p>
          <w:p w14:paraId="24E3BFB3" w14:textId="07B7F079" w:rsidR="00B338AA" w:rsidRPr="00D03BA2" w:rsidRDefault="00B338AA" w:rsidP="00B338AA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have one way and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multiple opportunities</w:t>
            </w:r>
            <w:r>
              <w:rPr>
                <w:rFonts w:ascii="Raleway" w:hAnsi="Raleway"/>
                <w:sz w:val="20"/>
                <w:szCs w:val="20"/>
              </w:rPr>
              <w:t xml:space="preserve"> to demonstrate mastery.  </w:t>
            </w:r>
          </w:p>
        </w:tc>
        <w:tc>
          <w:tcPr>
            <w:tcW w:w="2698" w:type="dxa"/>
          </w:tcPr>
          <w:p w14:paraId="503DFA96" w14:textId="77777777" w:rsidR="00B338AA" w:rsidRDefault="00B338AA" w:rsidP="00ED5007">
            <w:pPr>
              <w:rPr>
                <w:rFonts w:ascii="Raleway" w:hAnsi="Raleway"/>
                <w:sz w:val="20"/>
                <w:szCs w:val="20"/>
              </w:rPr>
            </w:pPr>
          </w:p>
          <w:p w14:paraId="74C32E0C" w14:textId="732E74A4" w:rsidR="00B338AA" w:rsidRPr="00D03BA2" w:rsidRDefault="00B338AA" w:rsidP="00B338AA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sometimes</w:t>
            </w:r>
            <w:r>
              <w:rPr>
                <w:rFonts w:ascii="Raleway" w:hAnsi="Raleway"/>
                <w:sz w:val="20"/>
                <w:szCs w:val="20"/>
              </w:rPr>
              <w:t xml:space="preserve"> have multiple opportunities and ways to demonstrate mastery. </w:t>
            </w:r>
          </w:p>
        </w:tc>
        <w:tc>
          <w:tcPr>
            <w:tcW w:w="2698" w:type="dxa"/>
          </w:tcPr>
          <w:p w14:paraId="7ECA6F3A" w14:textId="77777777" w:rsidR="00B338AA" w:rsidRDefault="00B338AA" w:rsidP="00ED5007">
            <w:pPr>
              <w:rPr>
                <w:rFonts w:ascii="Raleway" w:hAnsi="Raleway"/>
                <w:sz w:val="20"/>
                <w:szCs w:val="20"/>
              </w:rPr>
            </w:pPr>
          </w:p>
          <w:p w14:paraId="371A016D" w14:textId="52AC263C" w:rsidR="00B338AA" w:rsidRPr="00D03BA2" w:rsidRDefault="00B338AA" w:rsidP="00B338AA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 xml:space="preserve">Students </w:t>
            </w:r>
            <w:r w:rsidRPr="00B338AA">
              <w:rPr>
                <w:rFonts w:ascii="Raleway" w:hAnsi="Raleway"/>
                <w:b/>
                <w:sz w:val="20"/>
                <w:szCs w:val="20"/>
              </w:rPr>
              <w:t>regularly</w:t>
            </w:r>
            <w:r>
              <w:rPr>
                <w:rFonts w:ascii="Raleway" w:hAnsi="Raleway"/>
                <w:sz w:val="20"/>
                <w:szCs w:val="20"/>
              </w:rPr>
              <w:t xml:space="preserve"> have multiple opportunities to demonstrate mastery and choice in the way they submit. </w:t>
            </w:r>
          </w:p>
        </w:tc>
      </w:tr>
    </w:tbl>
    <w:p w14:paraId="7F27C19B" w14:textId="78B48EE4" w:rsidR="00B338AA" w:rsidRPr="00BA29EF" w:rsidRDefault="0049492D" w:rsidP="005D0D44">
      <w:pPr>
        <w:tabs>
          <w:tab w:val="left" w:pos="3280"/>
        </w:tabs>
        <w:rPr>
          <w:rFonts w:ascii="Open Sans" w:hAnsi="Open Sans"/>
          <w:b/>
          <w:color w:val="7030A0"/>
          <w:sz w:val="12"/>
        </w:rPr>
      </w:pPr>
      <w:r>
        <w:rPr>
          <w:rFonts w:ascii="Raleway" w:hAnsi="Raleway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1DAC1A1" wp14:editId="0644DA82">
            <wp:simplePos x="0" y="0"/>
            <wp:positionH relativeFrom="margin">
              <wp:posOffset>5778500</wp:posOffset>
            </wp:positionH>
            <wp:positionV relativeFrom="margin">
              <wp:posOffset>8441055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38AA" w:rsidRPr="00BA29EF" w:rsidSect="0062020A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E38CE" w14:textId="77777777" w:rsidR="00226F28" w:rsidRDefault="00226F28" w:rsidP="00E756AB">
      <w:pPr>
        <w:spacing w:after="0" w:line="240" w:lineRule="auto"/>
      </w:pPr>
      <w:r>
        <w:separator/>
      </w:r>
    </w:p>
  </w:endnote>
  <w:endnote w:type="continuationSeparator" w:id="0">
    <w:p w14:paraId="2602A31A" w14:textId="77777777" w:rsidR="00226F28" w:rsidRDefault="00226F28" w:rsidP="00E7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BD04C" w14:textId="77777777" w:rsidR="00226F28" w:rsidRDefault="00226F28" w:rsidP="00E756AB">
      <w:pPr>
        <w:spacing w:after="0" w:line="240" w:lineRule="auto"/>
      </w:pPr>
      <w:r>
        <w:separator/>
      </w:r>
    </w:p>
  </w:footnote>
  <w:footnote w:type="continuationSeparator" w:id="0">
    <w:p w14:paraId="1960EE07" w14:textId="77777777" w:rsidR="00226F28" w:rsidRDefault="00226F28" w:rsidP="00E756AB">
      <w:pPr>
        <w:spacing w:after="0" w:line="240" w:lineRule="auto"/>
      </w:pPr>
      <w:r>
        <w:continuationSeparator/>
      </w:r>
    </w:p>
  </w:footnote>
  <w:footnote w:id="1">
    <w:p w14:paraId="69A453B2" w14:textId="4EEC9CFC" w:rsidR="00521754" w:rsidRPr="00521754" w:rsidRDefault="00521754" w:rsidP="00521754">
      <w:pPr>
        <w:pStyle w:val="NormalWeb"/>
        <w:spacing w:before="0" w:beforeAutospacing="0" w:after="0" w:afterAutospacing="0"/>
      </w:pPr>
      <w:r>
        <w:rPr>
          <w:rStyle w:val="FootnoteReference"/>
        </w:rPr>
        <w:footnoteRef/>
      </w:r>
      <w:r>
        <w:t xml:space="preserve"> </w:t>
      </w:r>
      <w:r w:rsidRPr="00521754">
        <w:rPr>
          <w:rFonts w:ascii="Open Sans" w:hAnsi="Open Sans"/>
          <w:color w:val="000000"/>
          <w:sz w:val="14"/>
          <w:szCs w:val="14"/>
        </w:rPr>
        <w:t xml:space="preserve">Instructional decision-making happens through the execution of the Data-Driven Instruction Cycle as defined in Driven by Data, </w:t>
      </w:r>
      <w:r w:rsidR="00326890">
        <w:rPr>
          <w:rFonts w:ascii="Open Sans" w:hAnsi="Open Sans"/>
          <w:color w:val="000000"/>
          <w:sz w:val="14"/>
          <w:szCs w:val="14"/>
        </w:rPr>
        <w:br/>
      </w:r>
      <w:r w:rsidRPr="00521754">
        <w:rPr>
          <w:rFonts w:ascii="Open Sans" w:hAnsi="Open Sans"/>
          <w:color w:val="000000"/>
          <w:sz w:val="14"/>
          <w:szCs w:val="14"/>
        </w:rPr>
        <w:t xml:space="preserve">Paul </w:t>
      </w:r>
      <w:proofErr w:type="spellStart"/>
      <w:r w:rsidRPr="00521754">
        <w:rPr>
          <w:rFonts w:ascii="Open Sans" w:hAnsi="Open Sans"/>
          <w:color w:val="000000"/>
          <w:sz w:val="14"/>
          <w:szCs w:val="14"/>
        </w:rPr>
        <w:t>Bambrick</w:t>
      </w:r>
      <w:proofErr w:type="spellEnd"/>
      <w:r w:rsidRPr="00521754">
        <w:rPr>
          <w:rFonts w:ascii="Open Sans" w:hAnsi="Open Sans"/>
          <w:color w:val="000000"/>
          <w:sz w:val="14"/>
          <w:szCs w:val="14"/>
        </w:rPr>
        <w:t>-Santoyo.</w:t>
      </w:r>
    </w:p>
    <w:p w14:paraId="585CD220" w14:textId="1ABF9D8C" w:rsidR="00521754" w:rsidRPr="00521754" w:rsidRDefault="00521754" w:rsidP="00521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754">
        <w:rPr>
          <w:rFonts w:ascii="Open Sans" w:hAnsi="Open Sans" w:cs="Times New Roman"/>
          <w:b/>
          <w:bCs/>
          <w:color w:val="000000"/>
          <w:sz w:val="14"/>
          <w:szCs w:val="14"/>
        </w:rPr>
        <w:t>Alignment to TEI as of 0</w:t>
      </w:r>
      <w:r w:rsidR="007E48CF">
        <w:rPr>
          <w:rFonts w:ascii="Open Sans" w:hAnsi="Open Sans" w:cs="Times New Roman"/>
          <w:b/>
          <w:bCs/>
          <w:color w:val="000000"/>
          <w:sz w:val="14"/>
          <w:szCs w:val="14"/>
        </w:rPr>
        <w:t>9</w:t>
      </w:r>
      <w:r w:rsidRPr="00521754">
        <w:rPr>
          <w:rFonts w:ascii="Open Sans" w:hAnsi="Open Sans" w:cs="Times New Roman"/>
          <w:b/>
          <w:bCs/>
          <w:color w:val="000000"/>
          <w:sz w:val="14"/>
          <w:szCs w:val="14"/>
        </w:rPr>
        <w:t>/201</w:t>
      </w:r>
      <w:r w:rsidR="007E48CF">
        <w:rPr>
          <w:rFonts w:ascii="Open Sans" w:hAnsi="Open Sans" w:cs="Times New Roman"/>
          <w:b/>
          <w:bCs/>
          <w:color w:val="000000"/>
          <w:sz w:val="14"/>
          <w:szCs w:val="14"/>
        </w:rPr>
        <w:t>9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B3EE" w14:textId="77777777" w:rsidR="00A5742D" w:rsidRDefault="00A5742D">
    <w:pPr>
      <w:pStyle w:val="Header"/>
    </w:pPr>
    <w:r>
      <w:rPr>
        <w:noProof/>
      </w:rPr>
      <w:drawing>
        <wp:inline distT="0" distB="0" distL="0" distR="0" wp14:anchorId="4EDE256A" wp14:editId="3B4E3D02">
          <wp:extent cx="2663687" cy="42643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5C4E"/>
    <w:multiLevelType w:val="hybridMultilevel"/>
    <w:tmpl w:val="AD46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671E"/>
    <w:multiLevelType w:val="hybridMultilevel"/>
    <w:tmpl w:val="565A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D7AF9"/>
    <w:multiLevelType w:val="hybridMultilevel"/>
    <w:tmpl w:val="CAF4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8660B"/>
    <w:multiLevelType w:val="hybridMultilevel"/>
    <w:tmpl w:val="FBD8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A5"/>
    <w:rsid w:val="00000F1D"/>
    <w:rsid w:val="000C488E"/>
    <w:rsid w:val="000D57C3"/>
    <w:rsid w:val="00102145"/>
    <w:rsid w:val="0019603A"/>
    <w:rsid w:val="001B55BA"/>
    <w:rsid w:val="001E1A30"/>
    <w:rsid w:val="00226F28"/>
    <w:rsid w:val="00245951"/>
    <w:rsid w:val="002A6AE7"/>
    <w:rsid w:val="002B6635"/>
    <w:rsid w:val="002C714E"/>
    <w:rsid w:val="00303586"/>
    <w:rsid w:val="00306338"/>
    <w:rsid w:val="003101CC"/>
    <w:rsid w:val="00326890"/>
    <w:rsid w:val="00352424"/>
    <w:rsid w:val="00352AA2"/>
    <w:rsid w:val="00382D53"/>
    <w:rsid w:val="003911A2"/>
    <w:rsid w:val="003B05C4"/>
    <w:rsid w:val="003C108B"/>
    <w:rsid w:val="003E6ABB"/>
    <w:rsid w:val="00430DD2"/>
    <w:rsid w:val="0045661B"/>
    <w:rsid w:val="0049492D"/>
    <w:rsid w:val="004A4E91"/>
    <w:rsid w:val="004E51D3"/>
    <w:rsid w:val="00521754"/>
    <w:rsid w:val="00525115"/>
    <w:rsid w:val="00557BFE"/>
    <w:rsid w:val="0056530F"/>
    <w:rsid w:val="0059260A"/>
    <w:rsid w:val="005C0C3A"/>
    <w:rsid w:val="005D0D44"/>
    <w:rsid w:val="00617BD3"/>
    <w:rsid w:val="0062020A"/>
    <w:rsid w:val="00667BE0"/>
    <w:rsid w:val="00687026"/>
    <w:rsid w:val="0069026B"/>
    <w:rsid w:val="006F61CC"/>
    <w:rsid w:val="00706FF3"/>
    <w:rsid w:val="007A6C4D"/>
    <w:rsid w:val="007D502A"/>
    <w:rsid w:val="007E48CF"/>
    <w:rsid w:val="00836B92"/>
    <w:rsid w:val="0087746D"/>
    <w:rsid w:val="00891DE7"/>
    <w:rsid w:val="00896EBB"/>
    <w:rsid w:val="008A4F20"/>
    <w:rsid w:val="008A5A25"/>
    <w:rsid w:val="008B1E04"/>
    <w:rsid w:val="008E0027"/>
    <w:rsid w:val="00923542"/>
    <w:rsid w:val="00974A8B"/>
    <w:rsid w:val="00985721"/>
    <w:rsid w:val="0099313B"/>
    <w:rsid w:val="009974A6"/>
    <w:rsid w:val="00A24930"/>
    <w:rsid w:val="00A46010"/>
    <w:rsid w:val="00A51A05"/>
    <w:rsid w:val="00A5742D"/>
    <w:rsid w:val="00A96A4F"/>
    <w:rsid w:val="00B338AA"/>
    <w:rsid w:val="00B719A5"/>
    <w:rsid w:val="00BA29EF"/>
    <w:rsid w:val="00BB1D17"/>
    <w:rsid w:val="00C1774F"/>
    <w:rsid w:val="00C341E9"/>
    <w:rsid w:val="00C34B8E"/>
    <w:rsid w:val="00C80C36"/>
    <w:rsid w:val="00CA752D"/>
    <w:rsid w:val="00CE138C"/>
    <w:rsid w:val="00CF7907"/>
    <w:rsid w:val="00D03BA2"/>
    <w:rsid w:val="00D406E7"/>
    <w:rsid w:val="00DA6220"/>
    <w:rsid w:val="00DD097E"/>
    <w:rsid w:val="00DE397D"/>
    <w:rsid w:val="00E261DD"/>
    <w:rsid w:val="00E756AB"/>
    <w:rsid w:val="00E77469"/>
    <w:rsid w:val="00E8687D"/>
    <w:rsid w:val="00F96D5F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5276F"/>
  <w15:chartTrackingRefBased/>
  <w15:docId w15:val="{88255E75-FA46-4242-8AE0-37D29FC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AB"/>
  </w:style>
  <w:style w:type="paragraph" w:styleId="Footer">
    <w:name w:val="footer"/>
    <w:basedOn w:val="Normal"/>
    <w:link w:val="FooterChar"/>
    <w:uiPriority w:val="99"/>
    <w:unhideWhenUsed/>
    <w:rsid w:val="00E75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AB"/>
  </w:style>
  <w:style w:type="paragraph" w:styleId="ListParagraph">
    <w:name w:val="List Paragraph"/>
    <w:basedOn w:val="Normal"/>
    <w:uiPriority w:val="34"/>
    <w:qFormat/>
    <w:rsid w:val="004A4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6635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2A6AE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6AE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A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902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2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902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29E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2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29E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217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8187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1103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683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09C79-665F-C64A-8502-6F965871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Watkins, Kristen M</dc:creator>
  <cp:keywords/>
  <dc:description/>
  <cp:lastModifiedBy>Watkins, Kristen M</cp:lastModifiedBy>
  <cp:revision>2</cp:revision>
  <cp:lastPrinted>2019-09-21T13:29:00Z</cp:lastPrinted>
  <dcterms:created xsi:type="dcterms:W3CDTF">2019-09-21T13:30:00Z</dcterms:created>
  <dcterms:modified xsi:type="dcterms:W3CDTF">2019-09-21T13:30:00Z</dcterms:modified>
</cp:coreProperties>
</file>